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5C" w:rsidRPr="00E230A5" w:rsidRDefault="00322F5C" w:rsidP="003319DF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E230A5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322F5C" w:rsidRPr="00E230A5" w:rsidRDefault="00322F5C" w:rsidP="003319DF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E230A5"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</w:t>
      </w:r>
    </w:p>
    <w:p w:rsidR="00322F5C" w:rsidRPr="00E230A5" w:rsidRDefault="00322F5C" w:rsidP="003319DF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E230A5">
        <w:rPr>
          <w:rFonts w:ascii="Times New Roman" w:hAnsi="Times New Roman" w:cs="Times New Roman"/>
          <w:sz w:val="28"/>
          <w:szCs w:val="28"/>
          <w:lang w:val="uk-UA"/>
        </w:rPr>
        <w:t>директор (завідувач) ЗДО № 11 «Вітерець»</w:t>
      </w:r>
    </w:p>
    <w:p w:rsidR="00322F5C" w:rsidRPr="00E230A5" w:rsidRDefault="00322F5C" w:rsidP="003319DF">
      <w:pPr>
        <w:tabs>
          <w:tab w:val="left" w:pos="5387"/>
        </w:tabs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E230A5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3319DF">
        <w:rPr>
          <w:rFonts w:ascii="Times New Roman" w:hAnsi="Times New Roman" w:cs="Times New Roman"/>
          <w:sz w:val="28"/>
          <w:szCs w:val="28"/>
          <w:lang w:val="uk-UA"/>
        </w:rPr>
        <w:t>Галина НЕСТЕРЕНКО</w:t>
      </w:r>
    </w:p>
    <w:p w:rsidR="00E230A5" w:rsidRDefault="00E230A5" w:rsidP="00322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30A5" w:rsidRDefault="00E230A5" w:rsidP="00322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22F5C" w:rsidRPr="007B0376" w:rsidRDefault="00322F5C" w:rsidP="00322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0376">
        <w:rPr>
          <w:rFonts w:ascii="Times New Roman" w:hAnsi="Times New Roman" w:cs="Times New Roman"/>
          <w:b/>
          <w:sz w:val="32"/>
          <w:szCs w:val="32"/>
          <w:lang w:val="uk-UA"/>
        </w:rPr>
        <w:t>Графік засідання атестаційної комісії</w:t>
      </w:r>
    </w:p>
    <w:p w:rsidR="00322F5C" w:rsidRPr="007B0376" w:rsidRDefault="00322F5C" w:rsidP="00322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0376">
        <w:rPr>
          <w:rFonts w:ascii="Times New Roman" w:hAnsi="Times New Roman" w:cs="Times New Roman"/>
          <w:b/>
          <w:sz w:val="32"/>
          <w:szCs w:val="32"/>
          <w:lang w:val="uk-UA"/>
        </w:rPr>
        <w:t>Конотопського дошкільного навчального закладу</w:t>
      </w:r>
    </w:p>
    <w:p w:rsidR="00322F5C" w:rsidRPr="007B0376" w:rsidRDefault="00322F5C" w:rsidP="00322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0376">
        <w:rPr>
          <w:rFonts w:ascii="Times New Roman" w:hAnsi="Times New Roman" w:cs="Times New Roman"/>
          <w:b/>
          <w:sz w:val="32"/>
          <w:szCs w:val="32"/>
          <w:lang w:val="uk-UA"/>
        </w:rPr>
        <w:t>(ясл</w:t>
      </w:r>
      <w:r w:rsidR="007B0376" w:rsidRPr="007B0376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7143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садок) № 11 «Вітерець» у 2023-2024</w:t>
      </w:r>
      <w:r w:rsidRPr="007B03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</w:p>
    <w:p w:rsidR="00322F5C" w:rsidRDefault="00322F5C" w:rsidP="00322F5C">
      <w:pPr>
        <w:spacing w:after="0"/>
        <w:rPr>
          <w:b/>
          <w:sz w:val="32"/>
          <w:szCs w:val="32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755"/>
        <w:gridCol w:w="1843"/>
        <w:gridCol w:w="2126"/>
      </w:tblGrid>
      <w:tr w:rsidR="00322F5C" w:rsidRPr="007B0376" w:rsidTr="00E230A5">
        <w:trPr>
          <w:trHeight w:val="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з/р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22F5C" w:rsidRPr="00714321" w:rsidTr="00322F5C">
        <w:trPr>
          <w:trHeight w:val="19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C" w:rsidRDefault="00322F5C" w:rsidP="00322F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розподіл функціональних обов’язків між членами атестаційної комісії;</w:t>
            </w:r>
          </w:p>
          <w:p w:rsidR="00EE735D" w:rsidRPr="007B0376" w:rsidRDefault="00EE735D" w:rsidP="0032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розгляд та затвердження списку педагогічних працівників, які підлягають атестації, згідно з перспективним планом атестації;</w:t>
            </w:r>
          </w:p>
          <w:p w:rsidR="00322F5C" w:rsidRPr="007B0376" w:rsidRDefault="00322F5C" w:rsidP="00322F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затвердження плану роботи атестаційної комісії та графіка засідань атестаційної комісії.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714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  <w:r w:rsidR="00322F5C"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7B0376"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322F5C" w:rsidRPr="007B0376" w:rsidTr="00322F5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 w:rsidP="00322F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затвердження творчих планів діяльності атестації педагогічних працівників;</w:t>
            </w:r>
          </w:p>
          <w:p w:rsidR="00322F5C" w:rsidRPr="007B0376" w:rsidRDefault="00322F5C" w:rsidP="00322F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ознайомлення з параметрами оцінювання професійної діяльності відповідно до кваліфікаційних категорій та тарифних розрядів</w:t>
            </w:r>
            <w:r w:rsidR="00EE7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22F5C" w:rsidRPr="007B0376" w:rsidRDefault="00322F5C" w:rsidP="00322F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закріплення членів атестаційної комісії за педагогічними працівниками, що атестуються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714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322F5C"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</w:t>
            </w:r>
            <w:r w:rsidR="007B0376"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322F5C" w:rsidRPr="007B0376" w:rsidTr="00322F5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 w:rsidP="0032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хід атестації;</w:t>
            </w:r>
          </w:p>
          <w:p w:rsidR="00322F5C" w:rsidRPr="007B0376" w:rsidRDefault="00322F5C" w:rsidP="00322F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творчі звіти педагогів, що атестуються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F47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322F5C"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</w:t>
            </w:r>
            <w:r w:rsidR="0071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  <w:tr w:rsidR="00322F5C" w:rsidRPr="007B0376" w:rsidTr="00322F5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 w:rsidP="00322F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проведення підсумкового засідання атестаційної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 w:rsidP="007B0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</w:t>
            </w:r>
            <w:r w:rsidR="00714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C" w:rsidRPr="007B0376" w:rsidRDefault="00322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</w:tr>
    </w:tbl>
    <w:p w:rsidR="00322F5C" w:rsidRPr="007B0376" w:rsidRDefault="00322F5C" w:rsidP="00322F5C">
      <w:pPr>
        <w:rPr>
          <w:rFonts w:ascii="Times New Roman" w:hAnsi="Times New Roman" w:cs="Times New Roman"/>
          <w:sz w:val="24"/>
          <w:szCs w:val="24"/>
        </w:rPr>
      </w:pPr>
      <w:r w:rsidRPr="007B0376">
        <w:rPr>
          <w:rFonts w:ascii="Times New Roman" w:hAnsi="Times New Roman" w:cs="Times New Roman"/>
          <w:lang w:val="uk-UA"/>
        </w:rPr>
        <w:t xml:space="preserve"> </w:t>
      </w:r>
    </w:p>
    <w:p w:rsidR="00322F5C" w:rsidRPr="007B0376" w:rsidRDefault="00322F5C" w:rsidP="00322F5C">
      <w:pPr>
        <w:ind w:left="-330" w:firstLine="330"/>
        <w:rPr>
          <w:rFonts w:ascii="Times New Roman" w:hAnsi="Times New Roman" w:cs="Times New Roman"/>
        </w:rPr>
      </w:pPr>
    </w:p>
    <w:p w:rsidR="00BC2C1C" w:rsidRPr="007B0376" w:rsidRDefault="00BC2C1C">
      <w:pPr>
        <w:rPr>
          <w:rFonts w:ascii="Times New Roman" w:hAnsi="Times New Roman" w:cs="Times New Roman"/>
          <w:sz w:val="28"/>
          <w:szCs w:val="28"/>
        </w:rPr>
      </w:pPr>
    </w:p>
    <w:sectPr w:rsidR="00BC2C1C" w:rsidRPr="007B0376" w:rsidSect="00B413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F5C"/>
    <w:rsid w:val="00322F5C"/>
    <w:rsid w:val="003319DF"/>
    <w:rsid w:val="0046398A"/>
    <w:rsid w:val="00533698"/>
    <w:rsid w:val="00714321"/>
    <w:rsid w:val="00722B91"/>
    <w:rsid w:val="007B0376"/>
    <w:rsid w:val="00A442C9"/>
    <w:rsid w:val="00B413B5"/>
    <w:rsid w:val="00B62E07"/>
    <w:rsid w:val="00BC2C1C"/>
    <w:rsid w:val="00D36C3B"/>
    <w:rsid w:val="00E230A5"/>
    <w:rsid w:val="00E87425"/>
    <w:rsid w:val="00E9579C"/>
    <w:rsid w:val="00EE735D"/>
    <w:rsid w:val="00F47A20"/>
    <w:rsid w:val="00F9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C86E-A53F-4EAA-8C25-257E9114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2023-10-09T12:24:00Z</cp:lastPrinted>
  <dcterms:created xsi:type="dcterms:W3CDTF">2020-07-14T12:21:00Z</dcterms:created>
  <dcterms:modified xsi:type="dcterms:W3CDTF">2023-10-09T12:24:00Z</dcterms:modified>
</cp:coreProperties>
</file>